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D2D66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306795">
        <w:fldChar w:fldCharType="begin"/>
      </w:r>
      <w:r w:rsidR="00306795">
        <w:instrText xml:space="preserve"> DOCVARIABLE ceh_info \* MERGEFORMAT </w:instrText>
      </w:r>
      <w:r w:rsidR="00306795">
        <w:fldChar w:fldCharType="separate"/>
      </w:r>
      <w:r w:rsidR="006D2D66" w:rsidRPr="006D2D66">
        <w:rPr>
          <w:rStyle w:val="a9"/>
        </w:rPr>
        <w:t>Акционерное общество «Долгопрудненское конструкторское бюро автоматики»</w:t>
      </w:r>
      <w:r w:rsidR="00306795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3118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1063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118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3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118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063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6D2D6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D2D6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Pr="00F06873" w:rsidRDefault="006D2D6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b/>
                <w:sz w:val="18"/>
                <w:szCs w:val="18"/>
              </w:rPr>
            </w:pPr>
            <w:r w:rsidRPr="006D2D66">
              <w:rPr>
                <w:b/>
                <w:sz w:val="18"/>
                <w:szCs w:val="18"/>
              </w:rPr>
              <w:t>Баллонный цех (Цех 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Pr="00F06873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Pr="00F06873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1-1А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1-3А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1-4А </w:t>
            </w:r>
            <w:r>
              <w:rPr>
                <w:sz w:val="18"/>
                <w:szCs w:val="18"/>
              </w:rPr>
              <w:lastRenderedPageBreak/>
              <w:t>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1-5А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2-5А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2-6А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2-7А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2-8А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2-9А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2-10А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2-12А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2-13А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2-14А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</w:t>
            </w:r>
            <w:r>
              <w:rPr>
                <w:sz w:val="18"/>
                <w:szCs w:val="18"/>
              </w:rPr>
              <w:lastRenderedPageBreak/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2-15А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2-16А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2-17А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2-18А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2-19А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2-20А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2-22А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2-23А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2-24А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2-25А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2-26А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2-27А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2-28А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2-29А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2-30А </w:t>
            </w:r>
            <w:r>
              <w:rPr>
                <w:sz w:val="18"/>
                <w:szCs w:val="18"/>
              </w:rPr>
              <w:lastRenderedPageBreak/>
              <w:t>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Клейщик резиновых, полимер</w:t>
            </w:r>
            <w:r>
              <w:rPr>
                <w:sz w:val="18"/>
                <w:szCs w:val="18"/>
              </w:rPr>
              <w:lastRenderedPageBreak/>
              <w:t>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2-32А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2-33А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2-34А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2-35А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2-36А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2-37А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2-38А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2-39А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2-40А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2-42А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2-43А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2-44А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2-45А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2-46А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2-47А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2-48А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2-49А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2-50А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3-2А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3-3А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3-4А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3-5А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3-6А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3-7А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3-8А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3-9А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3-10А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</w:t>
            </w:r>
            <w:r>
              <w:rPr>
                <w:sz w:val="18"/>
                <w:szCs w:val="18"/>
              </w:rPr>
              <w:lastRenderedPageBreak/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3-11А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3-12А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3-13А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3-14А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3-15А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3-16А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3-17А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4-5А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4-7А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4-8А </w:t>
            </w:r>
            <w:r>
              <w:rPr>
                <w:sz w:val="18"/>
                <w:szCs w:val="18"/>
              </w:rPr>
              <w:lastRenderedPageBreak/>
              <w:t>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Клейщик резиновых, полимер</w:t>
            </w:r>
            <w:r>
              <w:rPr>
                <w:sz w:val="18"/>
                <w:szCs w:val="18"/>
              </w:rPr>
              <w:lastRenderedPageBreak/>
              <w:t>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4-9А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4-10А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4-11А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4-12А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4-13А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4-14А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4-15А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4-16А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4-17А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4-18А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4-19А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4-20А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4-21А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4-22А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4-23А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4-24А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4-25А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4-26А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4-27А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4-28А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4-29А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4-30А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4-31А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4-32А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4-33А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4-34А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4-35А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4-36А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4-37А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4-38А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4-39А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</w:t>
            </w:r>
            <w:r>
              <w:rPr>
                <w:sz w:val="18"/>
                <w:szCs w:val="18"/>
              </w:rPr>
              <w:lastRenderedPageBreak/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4-40А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4-41А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4-42А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4-43А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4-44А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4-45А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4-46А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4-47А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4-48А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4-49А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4-50А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Клейщик резиновых, полимерных деталей и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Швея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Швея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5-2А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Швея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5-3А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Швея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5-4А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Швея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5-5А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Швея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Швея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Разметчик плазовый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7-1А (7А)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Разметчик плазовый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7-2А (7А)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Разметчик плазовый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Разметчик плазовый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Разметчик плазовый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Аппаратчик приготовления клеев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изготовлению и доводке деталей летательных аппаратов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изготовлению и доводке деталей летательных аппаратов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изготовлению и доводке деталей летательных аппаратов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изготовлению и доводке деталей летательных аппаратов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12-1А (12А)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изготовлению и доводке деталей летательных аппаратов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изготовлению и доводке деталей летательных аппаратов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13-1А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изготовлению и доводке деталей летательных аппаратов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 по эксплуатации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14-1А (14А)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 по эксплуатации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b/>
                <w:sz w:val="18"/>
                <w:szCs w:val="18"/>
              </w:rPr>
            </w:pPr>
            <w:r w:rsidRPr="006D2D66">
              <w:rPr>
                <w:b/>
                <w:sz w:val="18"/>
                <w:szCs w:val="18"/>
              </w:rPr>
              <w:t>Механосборочный цех (Цех 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производственно-диспетчерской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Монтажник радио- и специального оборудования летательных аппаратов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19-1А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Монтажник радио- и специального оборудования летательных аппаратов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Монтажник радио- и специального оборудования летательных аппаратов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Монтажник радио- и специального оборудования летательных аппаратов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21-1А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Монтажник радио- и специального оборудования летательных аппаратов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22-1А (22А)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24-1А (24А)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24-2А (24А)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 изделий из пластмасс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25-1А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 изделий из пластмасс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25-2А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 изделий из пластмасс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 изделий из пластмасс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 изделий из пластмасс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 малярных и гальванических покрытий и герметизации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30-1А (30А)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технологической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b/>
                <w:sz w:val="18"/>
                <w:szCs w:val="18"/>
              </w:rPr>
            </w:pPr>
            <w:r w:rsidRPr="006D2D66">
              <w:rPr>
                <w:b/>
                <w:sz w:val="18"/>
                <w:szCs w:val="18"/>
              </w:rPr>
              <w:t>Отдел административно-хозяйственный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32-1А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32-2А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32-3А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32-5А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32-6А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32-7А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32-8А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32-9А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32-10А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32-11А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и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b/>
                <w:sz w:val="18"/>
                <w:szCs w:val="18"/>
              </w:rPr>
            </w:pPr>
            <w:r w:rsidRPr="006D2D66">
              <w:rPr>
                <w:b/>
                <w:sz w:val="18"/>
                <w:szCs w:val="18"/>
              </w:rPr>
              <w:t>Отдел технического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контрольный мастер в баллонном цехе (Цех № 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контрольный в баллонном цехе (Цех 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34-1А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контрольный в баллонном цехе (Цех 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 склейке резиновых, полимерных деталей и изделий 6 разряда в баллонном цехе (Цех№1)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35-1А (35А)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 склейке резиновых, полимерных деталей и изделий 6 разряда в баллонном цехе (Цех№1)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 склейке резиновых, полимерных деталей и изделий 5 разряда в баллонном цехе (Цех№1)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36-1А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 склейке резиновых, полимерных деталей и изделий 5 разряда в баллонном цехе (Цех№1)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36-2А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 склейке резиновых, полимерных деталей и изделий 5 разряда в баллонном цехе (Цех№1)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b/>
                <w:sz w:val="18"/>
                <w:szCs w:val="18"/>
              </w:rPr>
            </w:pPr>
            <w:r w:rsidRPr="006D2D66">
              <w:rPr>
                <w:b/>
                <w:sz w:val="18"/>
                <w:szCs w:val="18"/>
              </w:rPr>
              <w:t>Отдел складского учета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b/>
                <w:sz w:val="18"/>
                <w:szCs w:val="18"/>
              </w:rPr>
            </w:pPr>
            <w:r w:rsidRPr="006D2D66">
              <w:rPr>
                <w:b/>
                <w:sz w:val="18"/>
                <w:szCs w:val="18"/>
              </w:rPr>
              <w:t>Отдел главного технолога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технолог-начальник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D2D66" w:rsidRPr="00F06873" w:rsidTr="004654AF">
        <w:tc>
          <w:tcPr>
            <w:tcW w:w="959" w:type="dxa"/>
            <w:shd w:val="clear" w:color="auto" w:fill="auto"/>
            <w:vAlign w:val="center"/>
          </w:tcPr>
          <w:p w:rsid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D2D66" w:rsidRPr="006D2D66" w:rsidRDefault="006D2D6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D2D66" w:rsidRDefault="006D2D6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  <w:bookmarkStart w:id="7" w:name="_GoBack"/>
      <w:bookmarkEnd w:id="7"/>
    </w:p>
    <w:sectPr w:rsidR="0065289A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795" w:rsidRPr="00C923D3" w:rsidRDefault="00306795" w:rsidP="006D2D66">
      <w:r>
        <w:separator/>
      </w:r>
    </w:p>
  </w:endnote>
  <w:endnote w:type="continuationSeparator" w:id="0">
    <w:p w:rsidR="00306795" w:rsidRPr="00C923D3" w:rsidRDefault="00306795" w:rsidP="006D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66" w:rsidRDefault="006D2D6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66" w:rsidRDefault="006D2D6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66" w:rsidRDefault="006D2D6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795" w:rsidRPr="00C923D3" w:rsidRDefault="00306795" w:rsidP="006D2D66">
      <w:r>
        <w:separator/>
      </w:r>
    </w:p>
  </w:footnote>
  <w:footnote w:type="continuationSeparator" w:id="0">
    <w:p w:rsidR="00306795" w:rsidRPr="00C923D3" w:rsidRDefault="00306795" w:rsidP="006D2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66" w:rsidRDefault="006D2D6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66" w:rsidRDefault="006D2D6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66" w:rsidRDefault="006D2D6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doc_name" w:val="Документ22"/>
    <w:docVar w:name="att_org_adr" w:val="105094, г. Москва, ул. Золотая, д. 11, стр. 1, эт. 1, пом. 22"/>
    <w:docVar w:name="att_org_name" w:val="Общество с ограниченной ответственностью &quot;ТПБ-Лаборатория&quot;"/>
    <w:docVar w:name="att_org_reg_date" w:val="28.04.2017"/>
    <w:docVar w:name="att_org_reg_num" w:val="457"/>
    <w:docVar w:name="boss_fio" w:val="Сергеев Игорь Юрьевич"/>
    <w:docVar w:name="ceh_info" w:val="Акционерное общество «Долгопрудненское конструкторское бюро автоматики»"/>
    <w:docVar w:name="doc_name" w:val="Документ22"/>
    <w:docVar w:name="doc_type" w:val="5"/>
    <w:docVar w:name="fill_date" w:val="       "/>
    <w:docVar w:name="org_guid" w:val="FB9EA16BA47B427EB0372BEB8328FCF9"/>
    <w:docVar w:name="org_id" w:val="5"/>
    <w:docVar w:name="org_name" w:val="     "/>
    <w:docVar w:name="pers_guids" w:val="5FDC4D97408E4D78B7AAFAD147D17BC1@142-100-145 77"/>
    <w:docVar w:name="pers_snils" w:val="5FDC4D97408E4D78B7AAFAD147D17BC1@142-100-145 77"/>
    <w:docVar w:name="podr_id" w:val="org_5"/>
    <w:docVar w:name="pred_dolg" w:val="Главный инженер"/>
    <w:docVar w:name="pred_fio" w:val="Чешко Виктор Григорьевич"/>
    <w:docVar w:name="rbtd_name" w:val="Акционерное общество «Долгопрудненское конструкторское бюро автоматики»"/>
    <w:docVar w:name="step_test" w:val="6"/>
    <w:docVar w:name="sv_docs" w:val="1"/>
  </w:docVars>
  <w:rsids>
    <w:rsidRoot w:val="006D2D66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06795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D2D66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DE25FA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577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BA418D-35E3-4114-B150-1CD0F564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D2D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D2D66"/>
    <w:rPr>
      <w:sz w:val="24"/>
    </w:rPr>
  </w:style>
  <w:style w:type="paragraph" w:styleId="ad">
    <w:name w:val="footer"/>
    <w:basedOn w:val="a"/>
    <w:link w:val="ae"/>
    <w:rsid w:val="006D2D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D2D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13</Pages>
  <Words>3883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25971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79661605563</dc:creator>
  <cp:lastModifiedBy>DKBA</cp:lastModifiedBy>
  <cp:revision>2</cp:revision>
  <dcterms:created xsi:type="dcterms:W3CDTF">2022-10-06T11:42:00Z</dcterms:created>
  <dcterms:modified xsi:type="dcterms:W3CDTF">2022-11-08T11:01:00Z</dcterms:modified>
</cp:coreProperties>
</file>